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69" w:rsidRPr="005E61D0" w:rsidRDefault="005E61D0" w:rsidP="00BA7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1D0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5E61D0">
        <w:rPr>
          <w:rFonts w:ascii="Times New Roman" w:hAnsi="Times New Roman" w:cs="Times New Roman"/>
          <w:sz w:val="28"/>
          <w:szCs w:val="28"/>
        </w:rPr>
        <w:t>!</w:t>
      </w:r>
    </w:p>
    <w:p w:rsidR="005E61D0" w:rsidRPr="005E61D0" w:rsidRDefault="005E61D0" w:rsidP="00BA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EC" w:rsidRDefault="005E61D0" w:rsidP="00BA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1D0">
        <w:rPr>
          <w:rFonts w:ascii="Times New Roman" w:hAnsi="Times New Roman" w:cs="Times New Roman"/>
          <w:sz w:val="28"/>
          <w:szCs w:val="28"/>
        </w:rPr>
        <w:t>В соответствии с Указом Губ</w:t>
      </w:r>
      <w:r>
        <w:rPr>
          <w:rFonts w:ascii="Times New Roman" w:hAnsi="Times New Roman" w:cs="Times New Roman"/>
          <w:sz w:val="28"/>
          <w:szCs w:val="28"/>
        </w:rPr>
        <w:t>ернатора Омской области от 21 декабря 2010 года № 115 «О координационном совещании по обеспечению правопорядка в Омской области», на основании решений заседания координационного совещания по обеспечению правопорядка в Омской области от 25 декабря 2020 года, просим Вас</w:t>
      </w:r>
      <w:r w:rsidR="003C356D">
        <w:rPr>
          <w:rFonts w:ascii="Times New Roman" w:hAnsi="Times New Roman" w:cs="Times New Roman"/>
          <w:sz w:val="28"/>
          <w:szCs w:val="28"/>
        </w:rPr>
        <w:t xml:space="preserve"> не позднее 31 мая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1EC">
        <w:rPr>
          <w:rFonts w:ascii="Times New Roman" w:hAnsi="Times New Roman" w:cs="Times New Roman"/>
          <w:sz w:val="28"/>
          <w:szCs w:val="28"/>
        </w:rPr>
        <w:t>обеспечить размещение информации по вопросам безопасного использования детьми информационно-коммуникационной сети «Интернет» и способах</w:t>
      </w:r>
      <w:proofErr w:type="gramEnd"/>
      <w:r w:rsidR="00BA71EC">
        <w:rPr>
          <w:rFonts w:ascii="Times New Roman" w:hAnsi="Times New Roman" w:cs="Times New Roman"/>
          <w:sz w:val="28"/>
          <w:szCs w:val="28"/>
        </w:rPr>
        <w:t xml:space="preserve"> защиты несовершеннолетних от нежелательной информации, размещаемой в нем.</w:t>
      </w:r>
    </w:p>
    <w:p w:rsidR="00BA71EC" w:rsidRDefault="00BA71EC" w:rsidP="00BA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1EC" w:rsidRDefault="00BA71EC" w:rsidP="00BA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размещена в удобных форматах по следующей ссылке: </w:t>
      </w:r>
      <w:r w:rsidRPr="00BA71EC">
        <w:rPr>
          <w:rFonts w:ascii="Times New Roman" w:hAnsi="Times New Roman" w:cs="Times New Roman"/>
          <w:sz w:val="28"/>
          <w:szCs w:val="28"/>
        </w:rPr>
        <w:t>https://digital.gov.ru/ru/documents/6406/</w:t>
      </w:r>
      <w:r>
        <w:rPr>
          <w:rFonts w:ascii="Times New Roman" w:hAnsi="Times New Roman" w:cs="Times New Roman"/>
          <w:sz w:val="28"/>
          <w:szCs w:val="28"/>
        </w:rPr>
        <w:t xml:space="preserve"> и продублирована в приложении к данному запросу.</w:t>
      </w:r>
    </w:p>
    <w:p w:rsidR="00BA71EC" w:rsidRDefault="00BA71EC" w:rsidP="00BA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1EC" w:rsidRDefault="00BA71EC" w:rsidP="00BA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начальник</w:t>
      </w:r>
    </w:p>
    <w:p w:rsidR="00BA71EC" w:rsidRDefault="00BA71EC" w:rsidP="00BA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организационно-кадрового отдела</w:t>
      </w:r>
    </w:p>
    <w:p w:rsidR="00BA71EC" w:rsidRPr="005E61D0" w:rsidRDefault="00BA71EC" w:rsidP="00BA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культуры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Юрьева</w:t>
      </w:r>
    </w:p>
    <w:sectPr w:rsidR="00BA71EC" w:rsidRPr="005E61D0" w:rsidSect="00E0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61D0"/>
    <w:rsid w:val="003C356D"/>
    <w:rsid w:val="005E61D0"/>
    <w:rsid w:val="00BA71EC"/>
    <w:rsid w:val="00E0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2021-05-28T05:01:00Z</dcterms:created>
  <dcterms:modified xsi:type="dcterms:W3CDTF">2021-05-28T05:01:00Z</dcterms:modified>
</cp:coreProperties>
</file>